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/>
        <w:drawing>
          <wp:inline distB="114300" distT="114300" distL="114300" distR="114300">
            <wp:extent cx="852488" cy="340995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35461" l="17526" r="0" t="26425"/>
                    <a:stretch>
                      <a:fillRect/>
                    </a:stretch>
                  </pic:blipFill>
                  <pic:spPr>
                    <a:xfrm>
                      <a:off x="0" y="0"/>
                      <a:ext cx="852488" cy="34099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.782958984375" w:line="240" w:lineRule="auto"/>
        <w:ind w:left="19.440002441406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Brain It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70 boulevard de Picpus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9.72000122070312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75012 Paris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8955078125" w:line="240" w:lineRule="auto"/>
        <w:ind w:left="9.935989379882812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Siret : 91211162200011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1.599998474121094"/>
          <w:szCs w:val="21.599998474121094"/>
          <w:u w:val="none"/>
          <w:shd w:fill="auto" w:val="clear"/>
          <w:vertAlign w:val="baseline"/>
          <w:rtl w:val="0"/>
        </w:rPr>
        <w:t xml:space="preserve">Tél : 07 49 44 12 85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4.3199920654296875" w:right="0" w:firstLine="0"/>
        <w:jc w:val="left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724.3199920654297" w:right="0" w:firstLine="715.6800079345703"/>
        <w:jc w:val="left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Date du devis :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Nom et prénom :</w:t>
      </w:r>
      <w:r w:rsidDel="00000000" w:rsidR="00000000" w:rsidRPr="00000000">
        <w:rPr>
          <w:sz w:val="21.599998474121094"/>
          <w:szCs w:val="21.59999847412109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b w:val="1"/>
          <w:bCs w:val="1"/>
          <w:sz w:val="21.599998474121094"/>
          <w:szCs w:val="21.599998474121094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Adresse :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5.927734375" w:line="240" w:lineRule="auto"/>
        <w:ind w:left="6480" w:right="0" w:firstLine="0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.00000127156576"/>
          <w:szCs w:val="32.00000127156576"/>
          <w:u w:val="none"/>
          <w:shd w:fill="auto" w:val="clear"/>
          <w:vertAlign w:val="superscript"/>
        </w:rPr>
      </w:pPr>
      <w:r w:rsidDel="00000000" w:rsidR="00000000" w:rsidRPr="00000000">
        <w:rPr>
          <w:b w:val="1"/>
          <w:bCs w:val="1"/>
          <w:sz w:val="21.599998474121094"/>
          <w:szCs w:val="21.599998474121094"/>
          <w:rtl w:val="0"/>
        </w:rPr>
        <w:t xml:space="preserve">Code postal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5.126953125" w:line="240" w:lineRule="auto"/>
        <w:ind w:left="0" w:right="4568.555908203125" w:firstLine="0"/>
        <w:jc w:val="righ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19.200000762939453"/>
          <w:szCs w:val="19.200000762939453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6.73583984375" w:line="240" w:lineRule="auto"/>
        <w:ind w:left="0" w:right="4308.587646484375" w:firstLine="0"/>
        <w:jc w:val="right"/>
        <w:rPr>
          <w:b w:val="1"/>
          <w:bCs w:val="1"/>
          <w:sz w:val="19.200000762939453"/>
          <w:szCs w:val="19.200000762939453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183.999061584473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6599.99942779541"/>
        <w:gridCol w:w="1200"/>
        <w:gridCol w:w="1847.9998779296875"/>
        <w:gridCol w:w="1535.999755859375"/>
        <w:tblGridChange w:id="0">
          <w:tblGrid>
            <w:gridCol w:w="6599.99942779541"/>
            <w:gridCol w:w="1200"/>
            <w:gridCol w:w="1847.9998779296875"/>
            <w:gridCol w:w="1535.99975585937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677.3837280273438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Description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07.995605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Quantité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24.6307373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unitaire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Prix total HT</w:t>
            </w:r>
          </w:p>
        </w:tc>
      </w:tr>
      <w:tr>
        <w:trPr>
          <w:cantSplit w:val="0"/>
          <w:trHeight w:val="827.9992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sz w:val="19.19999885559082"/>
                <w:szCs w:val="19.19999885559082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Examen clinique du tronc, mise à jour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.89094734191895" w:lineRule="auto"/>
              <w:ind w:left="174.80812072753906" w:right="469.1595458984375" w:hanging="18.815994262695312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Formation en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e-learning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595959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color w:val="595959"/>
                <w:sz w:val="19.19999885559082"/>
                <w:szCs w:val="19.19999885559082"/>
                <w:rtl w:val="0"/>
              </w:rPr>
              <w:t xml:space="preserve">- 12 semaines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4.7760009765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1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465.63903808593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350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350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592.0001220703125" w:type="dxa"/>
        <w:jc w:val="left"/>
        <w:tblInd w:w="5603.99967193603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843.9996337890625"/>
        <w:gridCol w:w="2748.00048828125"/>
        <w:tblGridChange w:id="0">
          <w:tblGrid>
            <w:gridCol w:w="2843.9996337890625"/>
            <w:gridCol w:w="2748.00048828125"/>
          </w:tblGrid>
        </w:tblGridChange>
      </w:tblGrid>
      <w:tr>
        <w:trPr>
          <w:cantSplit w:val="0"/>
          <w:trHeight w:val="564.0002441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43.735961914062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Total HT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146.541748046875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19.19999885559082"/>
                <w:szCs w:val="19.19999885559082"/>
                <w:rtl w:val="0"/>
              </w:rPr>
              <w:t xml:space="preserve">350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9.19999885559082"/>
                <w:szCs w:val="19.19999885559082"/>
                <w:u w:val="none"/>
                <w:shd w:fill="auto" w:val="clear"/>
                <w:vertAlign w:val="baseline"/>
                <w:rtl w:val="0"/>
              </w:rPr>
              <w:t xml:space="preserve">,00 €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595959"/>
          <w:sz w:val="16.799999237060547"/>
          <w:szCs w:val="16.799999237060547"/>
          <w:u w:val="none"/>
          <w:shd w:fill="auto" w:val="clear"/>
          <w:vertAlign w:val="baseline"/>
          <w:rtl w:val="0"/>
        </w:rPr>
        <w:t xml:space="preserve">TVA non applicable, art. 293B du CGI « Déclaration d'activité enregistrée sous le numéro 11 75 70980 75 auprès du préfet de région d’Île de France » (Art. R 6351-6 du  Code du travail)</w:t>
      </w:r>
    </w:p>
    <w:sectPr>
      <w:pgSz w:h="16820" w:w="11900" w:orient="portrait"/>
      <w:pgMar w:bottom="325.4600143432617" w:top="276.0009765625" w:left="359.99996185302734" w:right="362.3999023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