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Dermatologie clinique pour les professionnels de santé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- 9H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275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